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2F" w:rsidRPr="00121630" w:rsidRDefault="00AD3C2F" w:rsidP="00AD3C2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40"/>
          <w:szCs w:val="40"/>
          <w:lang w:eastAsia="hu-HU"/>
        </w:rPr>
      </w:pPr>
      <w:r>
        <w:rPr>
          <w:rFonts w:ascii="Palatino Linotype" w:eastAsia="Times New Roman" w:hAnsi="Palatino Linotype" w:cs="Times New Roman"/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 wp14:anchorId="5414D7F9" wp14:editId="3EAE43DF">
            <wp:simplePos x="0" y="0"/>
            <wp:positionH relativeFrom="column">
              <wp:posOffset>212725</wp:posOffset>
            </wp:positionH>
            <wp:positionV relativeFrom="paragraph">
              <wp:posOffset>-194945</wp:posOffset>
            </wp:positionV>
            <wp:extent cx="666750" cy="788035"/>
            <wp:effectExtent l="0" t="0" r="0" b="0"/>
            <wp:wrapTight wrapText="bothSides">
              <wp:wrapPolygon edited="0">
                <wp:start x="8640" y="0"/>
                <wp:lineTo x="0" y="522"/>
                <wp:lineTo x="0" y="19320"/>
                <wp:lineTo x="1851" y="20886"/>
                <wp:lineTo x="19131" y="20886"/>
                <wp:lineTo x="20983" y="19320"/>
                <wp:lineTo x="20983" y="522"/>
                <wp:lineTo x="12343" y="0"/>
                <wp:lineTo x="8640" y="0"/>
              </wp:wrapPolygon>
            </wp:wrapTight>
            <wp:docPr id="1" name="Kép 1" descr="Leírás: SZCSE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SZCSE cí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630">
        <w:rPr>
          <w:rFonts w:ascii="Palatino Linotype" w:eastAsia="Times New Roman" w:hAnsi="Palatino Linotype" w:cs="Times New Roman"/>
          <w:b/>
          <w:sz w:val="40"/>
          <w:szCs w:val="40"/>
          <w:lang w:eastAsia="hu-HU"/>
        </w:rPr>
        <w:t>S Z E G E P I</w:t>
      </w:r>
    </w:p>
    <w:p w:rsidR="00AD3C2F" w:rsidRPr="00121630" w:rsidRDefault="00AD3C2F" w:rsidP="00AD3C2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gramStart"/>
      <w:r w:rsidRPr="00121630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SZEGED-CSANÁDI  EGYHÁZMEGYE</w:t>
      </w:r>
      <w:proofErr w:type="gramEnd"/>
    </w:p>
    <w:p w:rsidR="00AD3C2F" w:rsidRPr="00121630" w:rsidRDefault="00AD3C2F" w:rsidP="00AD3C2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121630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GELSEY VILMOS </w:t>
      </w:r>
      <w:proofErr w:type="gramStart"/>
      <w:r w:rsidRPr="00121630">
        <w:rPr>
          <w:rFonts w:ascii="Palatino Linotype" w:eastAsia="Times New Roman" w:hAnsi="Palatino Linotype" w:cs="Times New Roman"/>
          <w:sz w:val="24"/>
          <w:szCs w:val="24"/>
          <w:lang w:eastAsia="hu-HU"/>
        </w:rPr>
        <w:t>PEDAGÓGIAI  INTÉZETE</w:t>
      </w:r>
      <w:proofErr w:type="gramEnd"/>
    </w:p>
    <w:p w:rsidR="00AD3C2F" w:rsidRDefault="00AD3C2F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6D6260" w:rsidRDefault="00362C2E" w:rsidP="000F53BA">
      <w:pPr>
        <w:shd w:val="clear" w:color="auto" w:fill="FFFFFF"/>
        <w:spacing w:before="270" w:after="210" w:line="240" w:lineRule="auto"/>
        <w:outlineLvl w:val="1"/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  <w:t>Tantárgygondozás</w:t>
      </w:r>
    </w:p>
    <w:p w:rsidR="00362C2E" w:rsidRDefault="00362C2E" w:rsidP="000F53BA">
      <w:pPr>
        <w:shd w:val="clear" w:color="auto" w:fill="FFFFFF"/>
        <w:spacing w:before="270" w:after="210" w:line="240" w:lineRule="auto"/>
        <w:outlineLvl w:val="1"/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  <w:t>Jogszabálykövetés</w:t>
      </w:r>
    </w:p>
    <w:p w:rsidR="00362C2E" w:rsidRDefault="00362C2E" w:rsidP="000F53BA">
      <w:pPr>
        <w:shd w:val="clear" w:color="auto" w:fill="FFFFFF"/>
        <w:spacing w:before="270" w:after="210" w:line="240" w:lineRule="auto"/>
        <w:outlineLvl w:val="1"/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</w:pPr>
    </w:p>
    <w:p w:rsidR="00362C2E" w:rsidRPr="00362C2E" w:rsidRDefault="00362C2E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  <w:t xml:space="preserve">Cím: </w:t>
      </w:r>
      <w:r>
        <w:rPr>
          <w:rFonts w:ascii="Times New Roman" w:hAnsi="Times New Roman" w:cs="Times New Roman"/>
          <w:sz w:val="24"/>
          <w:szCs w:val="24"/>
        </w:rPr>
        <w:t>Felhívjuk az intézményvezetők figyelmét</w:t>
      </w:r>
      <w:r w:rsidR="00506A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FIT mérés feltöltési határideje: </w:t>
      </w:r>
      <w:r w:rsidR="00506A8A">
        <w:rPr>
          <w:rFonts w:ascii="Times New Roman" w:hAnsi="Times New Roman" w:cs="Times New Roman"/>
          <w:sz w:val="24"/>
          <w:szCs w:val="24"/>
        </w:rPr>
        <w:t>2015.</w:t>
      </w:r>
      <w:r>
        <w:rPr>
          <w:rFonts w:ascii="Times New Roman" w:hAnsi="Times New Roman" w:cs="Times New Roman"/>
          <w:sz w:val="24"/>
          <w:szCs w:val="24"/>
        </w:rPr>
        <w:t>május 27.</w:t>
      </w:r>
    </w:p>
    <w:p w:rsidR="006D6260" w:rsidRPr="00AD3C2F" w:rsidRDefault="006D6260" w:rsidP="000F53BA">
      <w:pPr>
        <w:shd w:val="clear" w:color="auto" w:fill="FFFFFF"/>
        <w:spacing w:before="270" w:after="210" w:line="240" w:lineRule="auto"/>
        <w:outlineLvl w:val="1"/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</w:pPr>
    </w:p>
    <w:p w:rsidR="006D6260" w:rsidRDefault="006D6260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6D6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Fittség mérése</w:t>
      </w:r>
    </w:p>
    <w:p w:rsidR="00362C2E" w:rsidRDefault="00362C2E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362C2E" w:rsidRPr="006D6260" w:rsidRDefault="00EC27D4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2015. m</w:t>
      </w:r>
      <w:r w:rsidR="00362C2E" w:rsidRPr="00362C2E">
        <w:rPr>
          <w:rFonts w:ascii="Times New Roman" w:hAnsi="Times New Roman" w:cs="Times New Roman"/>
          <w:sz w:val="24"/>
          <w:szCs w:val="24"/>
        </w:rPr>
        <w:t>ájus 27-ig el kell végezni és fel is kell tölteni minden intézményben a FIT mérés eredményeit! Ez a munka</w:t>
      </w:r>
      <w:r>
        <w:rPr>
          <w:rFonts w:ascii="Times New Roman" w:hAnsi="Times New Roman" w:cs="Times New Roman"/>
          <w:sz w:val="24"/>
          <w:szCs w:val="24"/>
        </w:rPr>
        <w:t xml:space="preserve"> sok időt és figyelmet igényel.</w:t>
      </w:r>
      <w:bookmarkStart w:id="0" w:name="_GoBack"/>
      <w:bookmarkEnd w:id="0"/>
    </w:p>
    <w:p w:rsidR="006D6260" w:rsidRDefault="006D6260" w:rsidP="00D70626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6D62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2015-ös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tanév végére, május 27-ig a közoktatási intézmények testnevelőinek fel kell mérni a mai diákok fittségét. Erről gondoskodott a Magyar Közlönyben 2014. október 27-én megjelent, az emberi erőforrások minisztere 45/2014. (X. 27.) EMMI rendelete az egyes köznevelési tárgyú miniszteri rendeletek módosításáról 24. §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, mely szerint: a tanulók fizikai állapotának és edzettségének (fizikai fittségének) mérését kell végezni a következő félévben.</w:t>
      </w:r>
      <w:r w:rsidR="00D706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testnevelő kollégákra</w:t>
      </w:r>
      <w:r w:rsidR="00D706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nem csupán maguk a felmérések végrehajtása hárul, hanem az ehhez kapcsolódó adminisztráció is. Az eredményeket online felületre kell feltölteniük, méghozzá úgy, hogy a későbbiekben a tanuló és a szülő is hozzáférhessen. Az iskolában dolgozó védőnő is bevonható a feladatokba. Az iskolákat szakkönyv segíti a felmérés elvégzésében, Voltaképpen olyan ez, mint az OKÉV-mérés, csak a testnevelés tantárgyra adaptálva. Osztályozni természetesen itt sem lehet.</w:t>
      </w:r>
    </w:p>
    <w:p w:rsidR="00D70626" w:rsidRDefault="00D70626" w:rsidP="00D70626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Kivonat: Közoktatási Vezető 2014. decemberi szám 14-15. p. cikkéből</w:t>
      </w:r>
    </w:p>
    <w:p w:rsidR="00D70626" w:rsidRDefault="00D70626" w:rsidP="00D70626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D70626" w:rsidRDefault="00D70626" w:rsidP="00D70626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Nemzeti Egységes Tanulói Fittségi Teszt (NEFIT)</w:t>
      </w:r>
    </w:p>
    <w:p w:rsidR="00D70626" w:rsidRDefault="00D70626" w:rsidP="00D70626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mérés az iskola valamennyi nappali rendszerű munkarendben nevelt-oktatott tanulójára kiterjed. Célja a tanulók egészsége megőrzésének, javításának, fenntartásának előmozdítása és egészségi állapotuk nyomon követése fizikai fittségi szintjük feltárásával.</w:t>
      </w:r>
    </w:p>
    <w:p w:rsidR="00D70626" w:rsidRDefault="00D70626" w:rsidP="00D70626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Tanévenként elemzik, és meghatározzák az adott tanuló fizikai fittségi szintjének további fejlesztése szempontjából szükséges intézkedéseket. Ezek nemcsak a testnevelési órák keretei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lastRenderedPageBreak/>
        <w:t xml:space="preserve">között valósulhatnak meg. </w:t>
      </w:r>
      <w:r w:rsidR="00F22D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pedagógiai program részét képező iskolai egészségfejlesztési program módosítására ennek alapján kerülhet sor.</w:t>
      </w:r>
    </w:p>
    <w:p w:rsidR="00F22D64" w:rsidRDefault="009467E3" w:rsidP="00D70626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Tartalmi kivonat: Sikeres iskolavezetés</w:t>
      </w:r>
    </w:p>
    <w:p w:rsidR="009467E3" w:rsidRPr="006D6260" w:rsidRDefault="009467E3" w:rsidP="00D70626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sectPr w:rsidR="009467E3" w:rsidRPr="006D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BA6"/>
    <w:multiLevelType w:val="multilevel"/>
    <w:tmpl w:val="178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969AB"/>
    <w:multiLevelType w:val="multilevel"/>
    <w:tmpl w:val="096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E093D"/>
    <w:multiLevelType w:val="multilevel"/>
    <w:tmpl w:val="2BF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63DE9"/>
    <w:multiLevelType w:val="multilevel"/>
    <w:tmpl w:val="C97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831F6"/>
    <w:multiLevelType w:val="multilevel"/>
    <w:tmpl w:val="E5CC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D1465"/>
    <w:multiLevelType w:val="multilevel"/>
    <w:tmpl w:val="4F5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F54D7"/>
    <w:multiLevelType w:val="multilevel"/>
    <w:tmpl w:val="0EB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B65A6"/>
    <w:multiLevelType w:val="hybridMultilevel"/>
    <w:tmpl w:val="1C6A57C0"/>
    <w:lvl w:ilvl="0" w:tplc="C144F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B1793"/>
    <w:multiLevelType w:val="multilevel"/>
    <w:tmpl w:val="23B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BA"/>
    <w:rsid w:val="000F53BA"/>
    <w:rsid w:val="00306978"/>
    <w:rsid w:val="00362C2E"/>
    <w:rsid w:val="003E4BB6"/>
    <w:rsid w:val="00486916"/>
    <w:rsid w:val="00506A8A"/>
    <w:rsid w:val="005A496E"/>
    <w:rsid w:val="006768AE"/>
    <w:rsid w:val="006C2A82"/>
    <w:rsid w:val="006D6260"/>
    <w:rsid w:val="006E5DBC"/>
    <w:rsid w:val="00830B4A"/>
    <w:rsid w:val="00885206"/>
    <w:rsid w:val="009467E3"/>
    <w:rsid w:val="009519D6"/>
    <w:rsid w:val="00AC3243"/>
    <w:rsid w:val="00AD3C2F"/>
    <w:rsid w:val="00D70626"/>
    <w:rsid w:val="00E86711"/>
    <w:rsid w:val="00E90098"/>
    <w:rsid w:val="00EC27D4"/>
    <w:rsid w:val="00EF6F37"/>
    <w:rsid w:val="00F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88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300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Ildikó</cp:lastModifiedBy>
  <cp:revision>7</cp:revision>
  <cp:lastPrinted>2015-01-15T16:17:00Z</cp:lastPrinted>
  <dcterms:created xsi:type="dcterms:W3CDTF">2015-01-16T20:40:00Z</dcterms:created>
  <dcterms:modified xsi:type="dcterms:W3CDTF">2015-01-19T17:27:00Z</dcterms:modified>
</cp:coreProperties>
</file>